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83" w:rsidRDefault="00881B83" w:rsidP="004A3CDA">
      <w:pPr>
        <w:rPr>
          <w:sz w:val="36"/>
          <w:szCs w:val="36"/>
          <w:lang w:val="nn-NO"/>
        </w:rPr>
      </w:pPr>
      <w:r>
        <w:rPr>
          <w:noProof/>
          <w:sz w:val="36"/>
          <w:szCs w:val="36"/>
          <w:lang w:eastAsia="nb-NO"/>
        </w:rPr>
        <w:drawing>
          <wp:inline distT="0" distB="0" distL="0" distR="0" wp14:anchorId="5266F976" wp14:editId="537D0952">
            <wp:extent cx="5760720" cy="89154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drest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83" w:rsidRDefault="00881B83" w:rsidP="00881B83">
      <w:pPr>
        <w:jc w:val="both"/>
        <w:rPr>
          <w:rFonts w:ascii="Arial Narrow" w:hAnsi="Arial Narrow"/>
          <w:b/>
          <w:sz w:val="36"/>
          <w:szCs w:val="36"/>
          <w:lang w:val="nn-NO"/>
        </w:rPr>
      </w:pPr>
    </w:p>
    <w:p w:rsidR="004A3CDA" w:rsidRPr="00881B83" w:rsidRDefault="006875CE" w:rsidP="00881B83">
      <w:pPr>
        <w:jc w:val="both"/>
        <w:rPr>
          <w:rFonts w:ascii="Arial Narrow" w:hAnsi="Arial Narrow"/>
          <w:b/>
          <w:sz w:val="36"/>
          <w:szCs w:val="36"/>
          <w:lang w:val="nn-NO"/>
        </w:rPr>
      </w:pPr>
      <w:r w:rsidRPr="00881B83">
        <w:rPr>
          <w:rFonts w:ascii="Arial Narrow" w:hAnsi="Arial Narrow"/>
          <w:b/>
          <w:sz w:val="36"/>
          <w:szCs w:val="36"/>
          <w:lang w:val="nn-NO"/>
        </w:rPr>
        <w:t>Er du avisa Valdres</w:t>
      </w:r>
      <w:r w:rsidR="000602AF">
        <w:rPr>
          <w:rFonts w:ascii="Arial Narrow" w:hAnsi="Arial Narrow"/>
          <w:b/>
          <w:sz w:val="36"/>
          <w:szCs w:val="36"/>
          <w:lang w:val="nn-NO"/>
        </w:rPr>
        <w:t>’</w:t>
      </w:r>
      <w:bookmarkStart w:id="0" w:name="_GoBack"/>
      <w:bookmarkEnd w:id="0"/>
      <w:r w:rsidRPr="00881B83">
        <w:rPr>
          <w:rFonts w:ascii="Arial Narrow" w:hAnsi="Arial Narrow"/>
          <w:b/>
          <w:sz w:val="36"/>
          <w:szCs w:val="36"/>
          <w:lang w:val="nn-NO"/>
        </w:rPr>
        <w:t xml:space="preserve"> nye </w:t>
      </w:r>
      <w:r w:rsidR="004A3CDA" w:rsidRPr="00881B83">
        <w:rPr>
          <w:rFonts w:ascii="Arial Narrow" w:hAnsi="Arial Narrow"/>
          <w:b/>
          <w:sz w:val="36"/>
          <w:szCs w:val="36"/>
          <w:lang w:val="nn-NO"/>
        </w:rPr>
        <w:t>Turvert!</w:t>
      </w:r>
      <w:r w:rsidRPr="00881B83">
        <w:rPr>
          <w:rFonts w:ascii="Arial Narrow" w:hAnsi="Arial Narrow"/>
          <w:b/>
          <w:sz w:val="36"/>
          <w:szCs w:val="36"/>
          <w:lang w:val="nn-NO"/>
        </w:rPr>
        <w:t>?</w:t>
      </w:r>
    </w:p>
    <w:p w:rsidR="005B4F9E" w:rsidRPr="00881B83" w:rsidRDefault="004A3CDA" w:rsidP="00881B83">
      <w:pPr>
        <w:jc w:val="both"/>
        <w:rPr>
          <w:rFonts w:ascii="Arial Narrow" w:hAnsi="Arial Narrow"/>
          <w:lang w:val="nn-NO"/>
        </w:rPr>
      </w:pPr>
      <w:r w:rsidRPr="00881B83">
        <w:rPr>
          <w:rFonts w:ascii="Arial Narrow" w:hAnsi="Arial Narrow"/>
          <w:lang w:val="nn-NO"/>
        </w:rPr>
        <w:t>Avisa Valdres skal</w:t>
      </w:r>
      <w:r w:rsidR="000602AF" w:rsidRPr="00881B83">
        <w:rPr>
          <w:rFonts w:ascii="Arial Narrow" w:hAnsi="Arial Narrow"/>
          <w:lang w:val="nn-NO"/>
        </w:rPr>
        <w:t xml:space="preserve"> sette seg i førersetet for en ny tursatsning i regionen, en turportal som skal inneholde turreportasjer, turforslag og tips, turblogg, leserfoto, konkurranser m. m. </w:t>
      </w:r>
      <w:r w:rsidR="006875CE" w:rsidRPr="00881B83">
        <w:rPr>
          <w:rFonts w:ascii="Arial Narrow" w:hAnsi="Arial Narrow"/>
          <w:lang w:val="nn-NO"/>
        </w:rPr>
        <w:t>Avisa Valdres` nye turportal lanseres 1.februar.</w:t>
      </w:r>
    </w:p>
    <w:p w:rsidR="00000000" w:rsidRPr="00881B83" w:rsidRDefault="000602AF" w:rsidP="00881B83">
      <w:pPr>
        <w:jc w:val="both"/>
        <w:rPr>
          <w:rFonts w:ascii="Arial Narrow" w:hAnsi="Arial Narrow"/>
        </w:rPr>
      </w:pPr>
      <w:r w:rsidRPr="00881B83">
        <w:rPr>
          <w:rFonts w:ascii="Arial Narrow" w:hAnsi="Arial Narrow"/>
        </w:rPr>
        <w:t>Vi ønsker å samarbeide med en rekke friluftsfolk og legge opp til ukentlige fellesturer. Dette skal organiseres så enkelt som mulig, helt uten forpliktelser. Ukas turguide kan for eksempel være Ivar Brynildsen,</w:t>
      </w:r>
      <w:r w:rsidRPr="00881B83">
        <w:rPr>
          <w:rFonts w:ascii="Arial Narrow" w:hAnsi="Arial Narrow"/>
        </w:rPr>
        <w:t xml:space="preserve"> som skal opp på Kvitmøseknatten torsdag klokken 18.00. Møt opp på Valdres videregående skule de som vil og bli med. Eller hytteeier Jon Smith som skal gå Besseggen </w:t>
      </w:r>
      <w:r w:rsidRPr="00881B83">
        <w:rPr>
          <w:rFonts w:ascii="Arial Narrow" w:hAnsi="Arial Narrow"/>
        </w:rPr>
        <w:t>og som gjerne vil bli kjent med flere i Valdres – møt opp og bli med.</w:t>
      </w:r>
    </w:p>
    <w:p w:rsidR="00000000" w:rsidRPr="00881B83" w:rsidRDefault="000602AF" w:rsidP="00881B83">
      <w:pPr>
        <w:jc w:val="both"/>
        <w:rPr>
          <w:rFonts w:ascii="Arial Narrow" w:hAnsi="Arial Narrow"/>
        </w:rPr>
      </w:pPr>
      <w:r w:rsidRPr="00881B83">
        <w:rPr>
          <w:rFonts w:ascii="Arial Narrow" w:hAnsi="Arial Narrow"/>
        </w:rPr>
        <w:t xml:space="preserve"> På denne måten vil vi skape en arena hvor fastboende, hytteeiere og turi</w:t>
      </w:r>
      <w:r w:rsidR="004A3CDA" w:rsidRPr="00881B83">
        <w:rPr>
          <w:rFonts w:ascii="Arial Narrow" w:hAnsi="Arial Narrow"/>
        </w:rPr>
        <w:t>ster blir kjent med hverandre. D</w:t>
      </w:r>
      <w:r w:rsidRPr="00881B83">
        <w:rPr>
          <w:rFonts w:ascii="Arial Narrow" w:hAnsi="Arial Narrow"/>
        </w:rPr>
        <w:t>et vil bli et lavterskeltilbud for alle som vil dele turopplevelsen med andre og det vi</w:t>
      </w:r>
      <w:r w:rsidRPr="00881B83">
        <w:rPr>
          <w:rFonts w:ascii="Arial Narrow" w:hAnsi="Arial Narrow"/>
        </w:rPr>
        <w:t xml:space="preserve">l bli en fin arena for kunnskapsutveksling – for alle har sin egen topp eller tur de er «eksperter» på.  </w:t>
      </w:r>
    </w:p>
    <w:p w:rsidR="006875CE" w:rsidRPr="00881B83" w:rsidRDefault="006875CE" w:rsidP="00881B83">
      <w:pPr>
        <w:jc w:val="both"/>
        <w:rPr>
          <w:rFonts w:ascii="Arial Narrow" w:hAnsi="Arial Narrow"/>
        </w:rPr>
      </w:pPr>
      <w:r w:rsidRPr="00881B83">
        <w:rPr>
          <w:rFonts w:ascii="Arial Narrow" w:hAnsi="Arial Narrow"/>
        </w:rPr>
        <w:t xml:space="preserve">Om du skal gå, løpe, sykle eller padle – opplevelsen er ofte enda bedre når man deler den med andre.  </w:t>
      </w:r>
    </w:p>
    <w:p w:rsidR="00EC3C10" w:rsidRDefault="004A3CDA" w:rsidP="00881B83">
      <w:pPr>
        <w:jc w:val="both"/>
        <w:rPr>
          <w:rFonts w:ascii="Arial Narrow" w:hAnsi="Arial Narrow"/>
        </w:rPr>
      </w:pPr>
      <w:r w:rsidRPr="00881B83">
        <w:rPr>
          <w:rFonts w:ascii="Arial Narrow" w:hAnsi="Arial Narrow"/>
        </w:rPr>
        <w:t>Vi</w:t>
      </w:r>
      <w:r w:rsidR="006875CE" w:rsidRPr="00881B83">
        <w:rPr>
          <w:rFonts w:ascii="Arial Narrow" w:hAnsi="Arial Narrow"/>
        </w:rPr>
        <w:t xml:space="preserve">l du dele </w:t>
      </w:r>
      <w:r w:rsidRPr="00881B83">
        <w:rPr>
          <w:rFonts w:ascii="Arial Narrow" w:hAnsi="Arial Narrow"/>
        </w:rPr>
        <w:t xml:space="preserve">spennende og minnerike turer </w:t>
      </w:r>
      <w:r w:rsidR="006875CE" w:rsidRPr="00881B83">
        <w:rPr>
          <w:rFonts w:ascii="Arial Narrow" w:hAnsi="Arial Narrow"/>
        </w:rPr>
        <w:t>med andre i 2015? Ta kontakt med Marit B. Kasin, journalist i avisa Valdres</w:t>
      </w:r>
      <w:r w:rsidR="00EC3C10">
        <w:rPr>
          <w:rFonts w:ascii="Arial Narrow" w:hAnsi="Arial Narrow"/>
        </w:rPr>
        <w:t>, og bli en del av vår nye tur- og friluftslivssatsing</w:t>
      </w:r>
      <w:r w:rsidR="006875CE" w:rsidRPr="00881B83">
        <w:rPr>
          <w:rFonts w:ascii="Arial Narrow" w:hAnsi="Arial Narrow"/>
        </w:rPr>
        <w:t xml:space="preserve">. </w:t>
      </w:r>
    </w:p>
    <w:p w:rsidR="00EC3C10" w:rsidRDefault="006875CE" w:rsidP="00881B83">
      <w:pPr>
        <w:jc w:val="both"/>
        <w:rPr>
          <w:rFonts w:ascii="Arial Narrow" w:hAnsi="Arial Narrow"/>
          <w:i/>
        </w:rPr>
      </w:pPr>
      <w:r w:rsidRPr="00881B83">
        <w:rPr>
          <w:rFonts w:ascii="Arial Narrow" w:hAnsi="Arial Narrow"/>
          <w:i/>
        </w:rPr>
        <w:t>Tlf: 40632157</w:t>
      </w:r>
    </w:p>
    <w:p w:rsidR="004A3CDA" w:rsidRPr="00881B83" w:rsidRDefault="006875CE" w:rsidP="00881B83">
      <w:pPr>
        <w:jc w:val="both"/>
        <w:rPr>
          <w:rFonts w:ascii="Arial Narrow" w:hAnsi="Arial Narrow"/>
          <w:i/>
        </w:rPr>
      </w:pPr>
      <w:r w:rsidRPr="00881B83">
        <w:rPr>
          <w:rFonts w:ascii="Arial Narrow" w:hAnsi="Arial Narrow"/>
          <w:i/>
        </w:rPr>
        <w:t>E-post: marit@avisa-valdres.no</w:t>
      </w:r>
    </w:p>
    <w:sectPr w:rsidR="004A3CDA" w:rsidRPr="008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3EE"/>
    <w:multiLevelType w:val="hybridMultilevel"/>
    <w:tmpl w:val="313410E6"/>
    <w:lvl w:ilvl="0" w:tplc="B54EE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6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80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0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9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AC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B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40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2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415080"/>
    <w:multiLevelType w:val="hybridMultilevel"/>
    <w:tmpl w:val="05E21560"/>
    <w:lvl w:ilvl="0" w:tplc="7DB2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2E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F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45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20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26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6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EE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DA"/>
    <w:rsid w:val="000602AF"/>
    <w:rsid w:val="001575D3"/>
    <w:rsid w:val="002269AF"/>
    <w:rsid w:val="002C7EBF"/>
    <w:rsid w:val="004A3CDA"/>
    <w:rsid w:val="006875CE"/>
    <w:rsid w:val="00881B83"/>
    <w:rsid w:val="00925F8B"/>
    <w:rsid w:val="00B9414D"/>
    <w:rsid w:val="00C87E8A"/>
    <w:rsid w:val="00E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Beate Kasin</dc:creator>
  <cp:lastModifiedBy>Marit Beate Kasin</cp:lastModifiedBy>
  <cp:revision>4</cp:revision>
  <cp:lastPrinted>2015-01-15T07:55:00Z</cp:lastPrinted>
  <dcterms:created xsi:type="dcterms:W3CDTF">2015-01-15T07:58:00Z</dcterms:created>
  <dcterms:modified xsi:type="dcterms:W3CDTF">2015-01-15T08:02:00Z</dcterms:modified>
</cp:coreProperties>
</file>