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CF9F" w14:textId="77777777" w:rsidR="003B66DC" w:rsidRPr="00264307" w:rsidRDefault="003B66DC" w:rsidP="003B66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</w:pPr>
      <w:r w:rsidRPr="00264307"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  <w:t xml:space="preserve">Ventilordningen" - kommunal kompensasjonsordning til lokale </w:t>
      </w:r>
      <w:proofErr w:type="gramStart"/>
      <w:r w:rsidRPr="00264307"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  <w:t>virksomheter</w:t>
      </w:r>
      <w:r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  <w:t xml:space="preserve"> </w:t>
      </w:r>
      <w:r w:rsidR="0003719C"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  <w:t xml:space="preserve"> i</w:t>
      </w:r>
      <w:proofErr w:type="gramEnd"/>
      <w:r w:rsidR="0003719C"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  <w:t xml:space="preserve"> Sør-Aurdal </w:t>
      </w:r>
      <w:r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  <w:t>del 3</w:t>
      </w:r>
      <w:r w:rsidR="00701748">
        <w:rPr>
          <w:rFonts w:ascii="Arial" w:eastAsia="Times New Roman" w:hAnsi="Arial" w:cs="Arial"/>
          <w:b/>
          <w:bCs/>
          <w:color w:val="016BB6"/>
          <w:kern w:val="36"/>
          <w:lang w:val="nb-NO" w:eastAsia="nn-NO"/>
        </w:rPr>
        <w:t xml:space="preserve"> søknadsfrist 21.10.2021</w:t>
      </w:r>
    </w:p>
    <w:p w14:paraId="440DE279" w14:textId="77777777" w:rsidR="003B66DC" w:rsidRDefault="003B66DC" w:rsidP="003B66DC">
      <w:pPr>
        <w:rPr>
          <w:rFonts w:ascii="Arial" w:hAnsi="Arial" w:cs="Arial"/>
          <w:color w:val="2F2F2F"/>
          <w:lang w:val="nb-NO"/>
        </w:rPr>
      </w:pPr>
      <w:r w:rsidRPr="00264307">
        <w:rPr>
          <w:rFonts w:ascii="Arial" w:hAnsi="Arial" w:cs="Arial"/>
          <w:color w:val="2F2F2F"/>
          <w:lang w:val="nb-NO"/>
        </w:rPr>
        <w:t xml:space="preserve">Regjeringen har bevilget midler til kommunene for at kommunene skal kunne støtte opp om lokale virksomheter der statlige ordninger ikke treffer godt nok. Lokale forhold skal legges til grunn. </w:t>
      </w:r>
    </w:p>
    <w:p w14:paraId="63B62262" w14:textId="77777777" w:rsidR="009F2AA3" w:rsidRDefault="003B66DC" w:rsidP="003B66DC">
      <w:pPr>
        <w:rPr>
          <w:rFonts w:ascii="Arial" w:hAnsi="Arial" w:cs="Arial"/>
          <w:color w:val="2F2F2F"/>
          <w:lang w:val="nb-NO"/>
        </w:rPr>
      </w:pPr>
      <w:r w:rsidRPr="00264307">
        <w:rPr>
          <w:rFonts w:ascii="Arial" w:hAnsi="Arial" w:cs="Arial"/>
          <w:color w:val="2F2F2F"/>
          <w:lang w:val="nb-NO"/>
        </w:rPr>
        <w:t>Sør-Aurdal kommune har fått tildelt 250.000 kr.</w:t>
      </w:r>
    </w:p>
    <w:p w14:paraId="5D51EF0E" w14:textId="77777777" w:rsidR="003B66DC" w:rsidRPr="00837204" w:rsidRDefault="003B66DC" w:rsidP="003B66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b-NO" w:eastAsia="nn-NO"/>
        </w:rPr>
      </w:pPr>
      <w:r w:rsidRPr="00837204">
        <w:rPr>
          <w:rFonts w:ascii="Arial" w:eastAsia="Times New Roman" w:hAnsi="Arial" w:cs="Arial"/>
          <w:color w:val="333333"/>
          <w:shd w:val="clear" w:color="auto" w:fill="FDFCF5"/>
          <w:lang w:val="nb-NO" w:eastAsia="nn-NO"/>
        </w:rPr>
        <w:t>Målgruppe</w:t>
      </w:r>
    </w:p>
    <w:p w14:paraId="2B4CC3AE" w14:textId="77777777" w:rsidR="003B66DC" w:rsidRPr="00837204" w:rsidRDefault="003B66DC" w:rsidP="003B66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b-NO" w:eastAsia="nn-NO"/>
        </w:rPr>
      </w:pPr>
      <w:r w:rsidRPr="00837204">
        <w:rPr>
          <w:rFonts w:ascii="Arial" w:eastAsia="Times New Roman" w:hAnsi="Arial" w:cs="Arial"/>
          <w:color w:val="333333"/>
          <w:shd w:val="clear" w:color="auto" w:fill="FDFCF5"/>
          <w:lang w:val="nb-NO" w:eastAsia="nn-NO"/>
        </w:rPr>
        <w:t>Målgruppen for denne kompensasjonsordningen er lokale virksomheter i Sør-Aurdal som er særlig hardt rammet av lokale eller nasjonale smitteverntiltak på grunn av koronapandemien innen reiselivet. og som har falt helt eller delvis utenfor andre ordninger.</w:t>
      </w:r>
    </w:p>
    <w:p w14:paraId="3AFBAAA6" w14:textId="77777777" w:rsidR="003B66DC" w:rsidRPr="00837204" w:rsidRDefault="003B66DC" w:rsidP="003B66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b-NO" w:eastAsia="nn-NO"/>
        </w:rPr>
      </w:pPr>
      <w:r w:rsidRPr="00837204">
        <w:rPr>
          <w:rFonts w:ascii="Arial" w:eastAsia="Times New Roman" w:hAnsi="Arial" w:cs="Arial"/>
          <w:color w:val="333333"/>
          <w:shd w:val="clear" w:color="auto" w:fill="FDFCF5"/>
          <w:lang w:val="nb-NO" w:eastAsia="nn-NO"/>
        </w:rPr>
        <w:t>Søkere må ha være en kommersiell virksomhet og ha forretningsadresse i Sør-Aurdal. Det må være minst en ansatt i virksomheten for at virksomheten skal kunne motta støtte gjennom ordningen.</w:t>
      </w:r>
    </w:p>
    <w:p w14:paraId="63CE843C" w14:textId="77777777" w:rsidR="003B66DC" w:rsidRDefault="003B66DC" w:rsidP="003B66DC">
      <w:pPr>
        <w:spacing w:before="100" w:beforeAutospacing="1" w:after="100" w:afterAutospacing="1" w:line="240" w:lineRule="auto"/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</w:pPr>
      <w:r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Virksomheter kan søke på bakgrunn av omsetningssvikt i juni</w:t>
      </w:r>
      <w:r w:rsidR="00837204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 2021</w:t>
      </w:r>
      <w:r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 eller søke tilskudd til </w:t>
      </w:r>
      <w:r w:rsidR="00837204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å gjennomføre </w:t>
      </w:r>
      <w:r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tiltak</w:t>
      </w:r>
      <w:r w:rsidR="00837204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 og arrangement</w:t>
      </w:r>
      <w:r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 som kan kompensere for omsetningssvikt og tap på</w:t>
      </w:r>
      <w:r w:rsidR="00837204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 grunn av</w:t>
      </w:r>
      <w:r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 utsatte </w:t>
      </w:r>
      <w:r w:rsidR="00837204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arrangement. </w:t>
      </w:r>
    </w:p>
    <w:p w14:paraId="04B3DB26" w14:textId="77777777" w:rsidR="003B66DC" w:rsidRDefault="003B66DC" w:rsidP="003B66DC">
      <w:pPr>
        <w:spacing w:before="100" w:beforeAutospacing="1" w:after="100" w:afterAutospacing="1" w:line="240" w:lineRule="auto"/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</w:pPr>
      <w:r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Krav</w:t>
      </w:r>
    </w:p>
    <w:p w14:paraId="02EB031F" w14:textId="77777777" w:rsidR="003B66DC" w:rsidRPr="00690868" w:rsidRDefault="003B66DC" w:rsidP="003B66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For å kunne motta kompensasjon fra denne ordningen må søkerne bekrefte følgende:</w:t>
      </w:r>
    </w:p>
    <w:p w14:paraId="0CE3663A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Virksomheten må være turistrelatert og ha organisasjonsnummer registrert i Brønnøysundregistrene for å kunne motta støtte.</w:t>
      </w:r>
    </w:p>
    <w:p w14:paraId="0AD567C3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Virksomheten har vært indirekte eller direkte berørt av strenge smittevernstiltak</w:t>
      </w:r>
    </w:p>
    <w:p w14:paraId="37FA6026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n-NO"/>
        </w:rPr>
      </w:pP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Virksomheten</w:t>
      </w:r>
      <w:proofErr w:type="spellEnd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 xml:space="preserve"> driver kommersiell </w:t>
      </w: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virksomhet</w:t>
      </w:r>
      <w:proofErr w:type="spellEnd"/>
    </w:p>
    <w:p w14:paraId="1B4764DB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n-NO"/>
        </w:rPr>
      </w:pP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Virksomheten</w:t>
      </w:r>
      <w:proofErr w:type="spellEnd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 xml:space="preserve"> har minst </w:t>
      </w: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én</w:t>
      </w:r>
      <w:proofErr w:type="spellEnd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 xml:space="preserve"> </w:t>
      </w: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ansatt</w:t>
      </w:r>
      <w:proofErr w:type="spellEnd"/>
    </w:p>
    <w:p w14:paraId="1CF4EA58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Virksomheten har forretningsadresse i Sør-Aurdal kommune</w:t>
      </w:r>
    </w:p>
    <w:p w14:paraId="7ACF0210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n-NO"/>
        </w:rPr>
      </w:pP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Virksomheten</w:t>
      </w:r>
      <w:proofErr w:type="spellEnd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 xml:space="preserve"> er skattepliktig til Norge</w:t>
      </w:r>
    </w:p>
    <w:p w14:paraId="728F26AE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n-NO"/>
        </w:rPr>
      </w:pP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Virksomheter</w:t>
      </w:r>
      <w:proofErr w:type="spellEnd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 xml:space="preserve"> er </w:t>
      </w:r>
      <w:proofErr w:type="spell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>ikke</w:t>
      </w:r>
      <w:proofErr w:type="spellEnd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eastAsia="nn-NO"/>
        </w:rPr>
        <w:t xml:space="preserve"> under konkursbehandling</w:t>
      </w:r>
    </w:p>
    <w:p w14:paraId="78CBDF9D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Virksomheten har ikke ubetalte skatter, avgifter og forskuddstrekk forfalt før 29. februar 2020</w:t>
      </w:r>
    </w:p>
    <w:p w14:paraId="404E745C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 xml:space="preserve">Virksomheten må fremlegge omsetningstall for </w:t>
      </w:r>
      <w:proofErr w:type="spellStart"/>
      <w:proofErr w:type="gramStart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mars,april</w:t>
      </w:r>
      <w:proofErr w:type="spellEnd"/>
      <w:proofErr w:type="gramEnd"/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, mai for årene 2021 og 2019</w:t>
      </w:r>
    </w:p>
    <w:p w14:paraId="1CD2BDAC" w14:textId="77777777" w:rsidR="003B66DC" w:rsidRPr="00690868" w:rsidRDefault="003B66DC" w:rsidP="003B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Virksomheten følger relevante lovbestemmelser knyttet til lønn</w:t>
      </w:r>
    </w:p>
    <w:p w14:paraId="5BC33790" w14:textId="77777777" w:rsidR="003B66DC" w:rsidRPr="00690868" w:rsidRDefault="003B66DC" w:rsidP="003B66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nb-NO" w:eastAsia="nn-NO"/>
        </w:rPr>
      </w:pPr>
      <w:r w:rsidRPr="00690868">
        <w:rPr>
          <w:rFonts w:ascii="&quot;Times New Roman&quot;" w:eastAsia="Times New Roman" w:hAnsi="&quot;Times New Roman&quot;" w:cs="Times New Roman"/>
          <w:color w:val="333333"/>
          <w:sz w:val="29"/>
          <w:szCs w:val="29"/>
          <w:lang w:val="nb-NO" w:eastAsia="nn-NO"/>
        </w:rPr>
        <w:t>I søknaden må virksomheten oppgi hvor mye den har mottatt i offentlig støtte under koronakrisen og hvilken type støtte dette er.</w:t>
      </w:r>
    </w:p>
    <w:p w14:paraId="6B378579" w14:textId="77777777" w:rsidR="003B66DC" w:rsidRPr="003D49C4" w:rsidRDefault="003B66DC" w:rsidP="003B66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b-NO" w:eastAsia="nn-NO"/>
        </w:rPr>
      </w:pPr>
    </w:p>
    <w:p w14:paraId="4C085DF4" w14:textId="77777777" w:rsidR="003B66DC" w:rsidRPr="003D49C4" w:rsidRDefault="003B66DC" w:rsidP="003B66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nn-NO"/>
        </w:rPr>
      </w:pPr>
      <w:proofErr w:type="spellStart"/>
      <w:r w:rsidRPr="003D49C4">
        <w:rPr>
          <w:rFonts w:ascii="Arial" w:eastAsia="Times New Roman" w:hAnsi="Arial" w:cs="Arial"/>
          <w:b/>
          <w:bCs/>
          <w:color w:val="333333"/>
          <w:lang w:eastAsia="nn-NO"/>
        </w:rPr>
        <w:lastRenderedPageBreak/>
        <w:t>Ordningen</w:t>
      </w:r>
      <w:proofErr w:type="spellEnd"/>
      <w:r w:rsidRPr="003D49C4">
        <w:rPr>
          <w:rFonts w:ascii="Arial" w:eastAsia="Times New Roman" w:hAnsi="Arial" w:cs="Arial"/>
          <w:b/>
          <w:bCs/>
          <w:color w:val="333333"/>
          <w:lang w:eastAsia="nn-NO"/>
        </w:rPr>
        <w:t xml:space="preserve"> gjelder </w:t>
      </w:r>
      <w:proofErr w:type="spellStart"/>
      <w:r w:rsidRPr="003D49C4">
        <w:rPr>
          <w:rFonts w:ascii="Arial" w:eastAsia="Times New Roman" w:hAnsi="Arial" w:cs="Arial"/>
          <w:b/>
          <w:bCs/>
          <w:color w:val="333333"/>
          <w:lang w:eastAsia="nn-NO"/>
        </w:rPr>
        <w:t>ikke</w:t>
      </w:r>
      <w:proofErr w:type="spellEnd"/>
      <w:r w:rsidRPr="003D49C4">
        <w:rPr>
          <w:rFonts w:ascii="Arial" w:eastAsia="Times New Roman" w:hAnsi="Arial" w:cs="Arial"/>
          <w:b/>
          <w:bCs/>
          <w:color w:val="333333"/>
          <w:lang w:eastAsia="nn-NO"/>
        </w:rPr>
        <w:t>:</w:t>
      </w:r>
    </w:p>
    <w:p w14:paraId="7809422A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nb-NO" w:eastAsia="nn-NO"/>
        </w:rPr>
      </w:pPr>
      <w:r w:rsidRPr="003D49C4">
        <w:rPr>
          <w:rFonts w:ascii="Arial" w:eastAsia="Times New Roman" w:hAnsi="Arial" w:cs="Arial"/>
          <w:color w:val="333333"/>
          <w:lang w:val="nb-NO" w:eastAsia="nn-NO"/>
        </w:rPr>
        <w:t>Virksomheter med forretningsadresse utenfor Sør-Aurdal kommune</w:t>
      </w:r>
    </w:p>
    <w:p w14:paraId="163C2E03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n-NO"/>
        </w:rPr>
      </w:pP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Virksomheter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 xml:space="preserve">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innenfor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 xml:space="preserve"> kommunens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egenregi</w:t>
      </w:r>
      <w:proofErr w:type="spellEnd"/>
    </w:p>
    <w:p w14:paraId="1DBDDA2C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n-NO"/>
        </w:rPr>
      </w:pPr>
      <w:r w:rsidRPr="003D49C4">
        <w:rPr>
          <w:rFonts w:ascii="Arial" w:eastAsia="Times New Roman" w:hAnsi="Arial" w:cs="Arial"/>
          <w:color w:val="333333"/>
          <w:lang w:eastAsia="nn-NO"/>
        </w:rPr>
        <w:t xml:space="preserve">Eksterne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rettssubjekter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 xml:space="preserve"> som enten er fullfinansiert eller får inntektene sine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fastsatt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 xml:space="preserve"> av det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offentlige</w:t>
      </w:r>
      <w:proofErr w:type="spellEnd"/>
    </w:p>
    <w:p w14:paraId="17677C7D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n-NO"/>
        </w:rPr>
      </w:pPr>
      <w:r w:rsidRPr="003D49C4">
        <w:rPr>
          <w:rFonts w:ascii="Arial" w:eastAsia="Times New Roman" w:hAnsi="Arial" w:cs="Arial"/>
          <w:color w:val="333333"/>
          <w:lang w:eastAsia="nn-NO"/>
        </w:rPr>
        <w:t>Finanssektoren</w:t>
      </w:r>
    </w:p>
    <w:p w14:paraId="781F8B38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n-NO"/>
        </w:rPr>
      </w:pPr>
      <w:r w:rsidRPr="003D49C4">
        <w:rPr>
          <w:rFonts w:ascii="Arial" w:eastAsia="Times New Roman" w:hAnsi="Arial" w:cs="Arial"/>
          <w:color w:val="333333"/>
          <w:lang w:eastAsia="nn-NO"/>
        </w:rPr>
        <w:t xml:space="preserve">Ideelle og frivillige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organisasjoner</w:t>
      </w:r>
      <w:proofErr w:type="spellEnd"/>
    </w:p>
    <w:p w14:paraId="6D2CCBF1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n-NO"/>
        </w:rPr>
      </w:pP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Virksomheter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 xml:space="preserve"> som er under konkursbehandling</w:t>
      </w:r>
    </w:p>
    <w:p w14:paraId="6A98CC44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nb-NO" w:eastAsia="nn-NO"/>
        </w:rPr>
      </w:pPr>
      <w:r w:rsidRPr="003D49C4">
        <w:rPr>
          <w:rFonts w:ascii="Arial" w:eastAsia="Times New Roman" w:hAnsi="Arial" w:cs="Arial"/>
          <w:color w:val="333333"/>
          <w:lang w:val="nb-NO" w:eastAsia="nn-NO"/>
        </w:rPr>
        <w:t>Virksomheter som er under frivillig eller tvungen avvikling.</w:t>
      </w:r>
    </w:p>
    <w:p w14:paraId="02E14651" w14:textId="77777777" w:rsidR="003B66DC" w:rsidRPr="003D49C4" w:rsidRDefault="003B66DC" w:rsidP="003B6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n-NO"/>
        </w:rPr>
      </w:pP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Virksomheter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 xml:space="preserve">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uten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 xml:space="preserve"> </w:t>
      </w:r>
      <w:proofErr w:type="spellStart"/>
      <w:r w:rsidRPr="003D49C4">
        <w:rPr>
          <w:rFonts w:ascii="Arial" w:eastAsia="Times New Roman" w:hAnsi="Arial" w:cs="Arial"/>
          <w:color w:val="333333"/>
          <w:lang w:eastAsia="nn-NO"/>
        </w:rPr>
        <w:t>ansatte</w:t>
      </w:r>
      <w:proofErr w:type="spellEnd"/>
      <w:r w:rsidRPr="003D49C4">
        <w:rPr>
          <w:rFonts w:ascii="Arial" w:eastAsia="Times New Roman" w:hAnsi="Arial" w:cs="Arial"/>
          <w:color w:val="333333"/>
          <w:lang w:eastAsia="nn-NO"/>
        </w:rPr>
        <w:t>.</w:t>
      </w:r>
    </w:p>
    <w:p w14:paraId="17533D56" w14:textId="77777777" w:rsidR="0003719C" w:rsidRPr="003D49C4" w:rsidRDefault="0003719C" w:rsidP="00037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b-NO" w:eastAsia="nn-NO"/>
        </w:rPr>
      </w:pPr>
      <w:r w:rsidRPr="003D49C4">
        <w:rPr>
          <w:rFonts w:ascii="Arial" w:eastAsia="Times New Roman" w:hAnsi="Arial" w:cs="Arial"/>
          <w:color w:val="000000"/>
          <w:lang w:val="nb-NO" w:eastAsia="nn-NO"/>
        </w:rPr>
        <w:t>Ved mange søknader vil større virksomheter og virksomheter som ikke tidligere har mottatt støtte bli prioritert</w:t>
      </w:r>
      <w:r>
        <w:rPr>
          <w:rFonts w:ascii="Arial" w:eastAsia="Times New Roman" w:hAnsi="Arial" w:cs="Arial"/>
          <w:color w:val="000000"/>
          <w:lang w:val="nb-NO" w:eastAsia="nn-NO"/>
        </w:rPr>
        <w:t>.</w:t>
      </w:r>
    </w:p>
    <w:p w14:paraId="6F64D0A7" w14:textId="77777777" w:rsidR="0003719C" w:rsidRDefault="0003719C" w:rsidP="0003719C">
      <w:pPr>
        <w:rPr>
          <w:lang w:val="nb-NO"/>
        </w:rPr>
      </w:pPr>
      <w:r w:rsidRPr="003D49C4">
        <w:rPr>
          <w:rFonts w:ascii="Arial" w:eastAsia="Times New Roman" w:hAnsi="Arial" w:cs="Arial"/>
          <w:color w:val="000000"/>
          <w:lang w:val="nb-NO" w:eastAsia="nn-NO"/>
        </w:rPr>
        <w:t xml:space="preserve">Søknader kan sendes inn via regionalforvaltning.no eller til </w:t>
      </w:r>
      <w:hyperlink r:id="rId5" w:history="1">
        <w:r w:rsidRPr="003D49C4">
          <w:rPr>
            <w:rStyle w:val="Hyperkobling"/>
            <w:rFonts w:ascii="Arial" w:hAnsi="Arial" w:cs="Arial"/>
            <w:color w:val="FFFFFF"/>
            <w:shd w:val="clear" w:color="auto" w:fill="2D3E50"/>
            <w:lang w:val="nb-NO"/>
          </w:rPr>
          <w:t>postmottak@sor-aurdal.kommune.no</w:t>
        </w:r>
      </w:hyperlink>
      <w:r w:rsidRPr="003D49C4">
        <w:rPr>
          <w:rFonts w:ascii="Arial" w:eastAsia="Times New Roman" w:hAnsi="Arial" w:cs="Arial"/>
          <w:color w:val="000000"/>
          <w:lang w:val="nb-NO" w:eastAsia="nn-NO"/>
        </w:rPr>
        <w:t xml:space="preserve">   Søknaden merkes </w:t>
      </w:r>
      <w:r w:rsidRPr="003D49C4">
        <w:rPr>
          <w:rFonts w:ascii="Arial" w:eastAsia="Times New Roman" w:hAnsi="Arial" w:cs="Arial"/>
          <w:b/>
          <w:bCs/>
          <w:color w:val="000000"/>
          <w:lang w:val="nb-NO" w:eastAsia="nn-NO"/>
        </w:rPr>
        <w:t>Ventilordning 2021 d</w:t>
      </w:r>
      <w:r>
        <w:rPr>
          <w:rFonts w:ascii="Arial" w:eastAsia="Times New Roman" w:hAnsi="Arial" w:cs="Arial"/>
          <w:b/>
          <w:bCs/>
          <w:color w:val="000000"/>
          <w:lang w:val="nb-NO" w:eastAsia="nn-NO"/>
        </w:rPr>
        <w:t>el 3</w:t>
      </w:r>
    </w:p>
    <w:p w14:paraId="09A5814B" w14:textId="77777777" w:rsidR="003B66DC" w:rsidRDefault="00837204" w:rsidP="003B66DC">
      <w:pPr>
        <w:rPr>
          <w:lang w:val="nb-NO"/>
        </w:rPr>
      </w:pPr>
      <w:r>
        <w:rPr>
          <w:lang w:val="nb-NO"/>
        </w:rPr>
        <w:t>Søknadsfrist 21</w:t>
      </w:r>
      <w:r w:rsidR="003B66DC">
        <w:rPr>
          <w:lang w:val="nb-NO"/>
        </w:rPr>
        <w:t>.oktober</w:t>
      </w:r>
    </w:p>
    <w:p w14:paraId="2D5DE001" w14:textId="77777777" w:rsidR="0003719C" w:rsidRPr="003D49C4" w:rsidRDefault="0003719C" w:rsidP="00037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b-NO" w:eastAsia="nn-NO"/>
        </w:rPr>
      </w:pPr>
      <w:r w:rsidRPr="003D49C4">
        <w:rPr>
          <w:rFonts w:ascii="Arial" w:eastAsia="Times New Roman" w:hAnsi="Arial" w:cs="Arial"/>
          <w:color w:val="000000"/>
          <w:lang w:val="nb-NO" w:eastAsia="nn-NO"/>
        </w:rPr>
        <w:t>Videre saksbehandling</w:t>
      </w:r>
    </w:p>
    <w:p w14:paraId="05676454" w14:textId="77777777" w:rsidR="0003719C" w:rsidRPr="003B66DC" w:rsidRDefault="0003719C" w:rsidP="0003719C">
      <w:pPr>
        <w:rPr>
          <w:lang w:val="nb-NO"/>
        </w:rPr>
      </w:pPr>
      <w:r w:rsidRPr="003D49C4">
        <w:rPr>
          <w:rFonts w:ascii="Arial" w:eastAsia="Times New Roman" w:hAnsi="Arial" w:cs="Arial"/>
          <w:color w:val="000000"/>
          <w:lang w:val="nb-NO" w:eastAsia="nn-NO"/>
        </w:rPr>
        <w:t xml:space="preserve">Ved spørsmål ta kontakt med saksbehandler Stig </w:t>
      </w:r>
      <w:proofErr w:type="gramStart"/>
      <w:r w:rsidRPr="003D49C4">
        <w:rPr>
          <w:rFonts w:ascii="Arial" w:eastAsia="Times New Roman" w:hAnsi="Arial" w:cs="Arial"/>
          <w:color w:val="000000"/>
          <w:lang w:val="nb-NO" w:eastAsia="nn-NO"/>
        </w:rPr>
        <w:t>Solbrekken:-</w:t>
      </w:r>
      <w:proofErr w:type="gramEnd"/>
      <w:r w:rsidRPr="003D49C4">
        <w:rPr>
          <w:rFonts w:ascii="Arial" w:eastAsia="Times New Roman" w:hAnsi="Arial" w:cs="Arial"/>
          <w:color w:val="000000"/>
          <w:lang w:val="nb-NO" w:eastAsia="nn-NO"/>
        </w:rPr>
        <w:t xml:space="preserve"> stig.solbrekken@sor-aurdal.kommune.n</w:t>
      </w:r>
      <w:r>
        <w:rPr>
          <w:rFonts w:ascii="Arial" w:eastAsia="Times New Roman" w:hAnsi="Arial" w:cs="Arial"/>
          <w:color w:val="000000"/>
          <w:lang w:val="nb-NO" w:eastAsia="nn-NO"/>
        </w:rPr>
        <w:t>o. Etter søknadsfristen utløp 21.oktober</w:t>
      </w:r>
      <w:r w:rsidRPr="003D49C4">
        <w:rPr>
          <w:rFonts w:ascii="Arial" w:eastAsia="Times New Roman" w:hAnsi="Arial" w:cs="Arial"/>
          <w:color w:val="000000"/>
          <w:lang w:val="nb-NO" w:eastAsia="nn-NO"/>
        </w:rPr>
        <w:t xml:space="preserve"> vil alle søknader bli gjennomgått og det vil bli laget en sak som legges fram for Fondsstyret som fatter vedtak om fordeling.</w:t>
      </w:r>
    </w:p>
    <w:sectPr w:rsidR="0003719C" w:rsidRPr="003B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0B6"/>
    <w:multiLevelType w:val="multilevel"/>
    <w:tmpl w:val="91DE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1065D"/>
    <w:multiLevelType w:val="multilevel"/>
    <w:tmpl w:val="9F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DC"/>
    <w:rsid w:val="0003719C"/>
    <w:rsid w:val="003B66DC"/>
    <w:rsid w:val="00701748"/>
    <w:rsid w:val="00837204"/>
    <w:rsid w:val="009F2AA3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9B0"/>
  <w15:chartTrackingRefBased/>
  <w15:docId w15:val="{51A17761-1636-468A-8AE3-973FEA5D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037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sor-aurdal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Solbrekken</dc:creator>
  <cp:keywords/>
  <dc:description/>
  <cp:lastModifiedBy>Reidar Schlytter</cp:lastModifiedBy>
  <cp:revision>2</cp:revision>
  <dcterms:created xsi:type="dcterms:W3CDTF">2021-10-14T18:13:00Z</dcterms:created>
  <dcterms:modified xsi:type="dcterms:W3CDTF">2021-10-14T18:13:00Z</dcterms:modified>
</cp:coreProperties>
</file>